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53" w:rsidRPr="00E24053" w:rsidRDefault="00E24053">
      <w:pPr>
        <w:rPr>
          <w:b/>
          <w:lang w:val="fr-BE"/>
        </w:rPr>
      </w:pPr>
      <w:r w:rsidRPr="00E24053">
        <w:rPr>
          <w:b/>
          <w:lang w:val="fr-BE"/>
        </w:rPr>
        <w:t xml:space="preserve">Directo </w:t>
      </w:r>
      <w:r w:rsidR="006E631F">
        <w:rPr>
          <w:b/>
          <w:lang w:val="fr-BE"/>
        </w:rPr>
        <w:t>18</w:t>
      </w:r>
      <w:r w:rsidRPr="00E24053">
        <w:rPr>
          <w:b/>
          <w:lang w:val="fr-BE"/>
        </w:rPr>
        <w:t>/03/2016</w:t>
      </w:r>
      <w:bookmarkStart w:id="0" w:name="_GoBack"/>
      <w:bookmarkEnd w:id="0"/>
    </w:p>
    <w:p w:rsidR="00E24053" w:rsidRDefault="00E24053">
      <w:pPr>
        <w:rPr>
          <w:lang w:val="fr-BE"/>
        </w:rPr>
      </w:pPr>
    </w:p>
    <w:p w:rsidR="00E24053" w:rsidRPr="004F5DCB" w:rsidRDefault="004F5DCB">
      <w:pPr>
        <w:rPr>
          <w:b/>
          <w:lang w:val="fr-BE"/>
        </w:rPr>
      </w:pPr>
      <w:r>
        <w:rPr>
          <w:b/>
          <w:lang w:val="fr-BE"/>
        </w:rPr>
        <w:t>Les droits des passagers aériens handicapées mieux garantis</w:t>
      </w:r>
    </w:p>
    <w:p w:rsidR="00E24053" w:rsidRDefault="00E24053">
      <w:pPr>
        <w:rPr>
          <w:lang w:val="fr-BE"/>
        </w:rPr>
      </w:pPr>
    </w:p>
    <w:p w:rsidR="00FB0358" w:rsidRDefault="00830723" w:rsidP="00FB0358">
      <w:pPr>
        <w:rPr>
          <w:b/>
          <w:lang w:val="fr-BE"/>
        </w:rPr>
      </w:pPr>
      <w:r>
        <w:rPr>
          <w:lang w:val="fr-BE"/>
        </w:rPr>
        <w:t>Suite au courrier envoyé en novembre 2015 par l’</w:t>
      </w:r>
      <w:proofErr w:type="spellStart"/>
      <w:r w:rsidRPr="003236AC">
        <w:rPr>
          <w:i/>
          <w:lang w:val="fr-BE"/>
        </w:rPr>
        <w:t>European</w:t>
      </w:r>
      <w:proofErr w:type="spellEnd"/>
      <w:r w:rsidRPr="003236AC">
        <w:rPr>
          <w:i/>
          <w:lang w:val="fr-BE"/>
        </w:rPr>
        <w:t xml:space="preserve"> </w:t>
      </w:r>
      <w:proofErr w:type="spellStart"/>
      <w:r w:rsidRPr="003236AC">
        <w:rPr>
          <w:i/>
          <w:lang w:val="fr-BE"/>
        </w:rPr>
        <w:t>Disability</w:t>
      </w:r>
      <w:proofErr w:type="spellEnd"/>
      <w:r w:rsidRPr="003236AC">
        <w:rPr>
          <w:i/>
          <w:lang w:val="fr-BE"/>
        </w:rPr>
        <w:t xml:space="preserve"> Forum </w:t>
      </w:r>
      <w:r>
        <w:rPr>
          <w:lang w:val="fr-BE"/>
        </w:rPr>
        <w:t>(EDF) à l’</w:t>
      </w:r>
      <w:proofErr w:type="spellStart"/>
      <w:r w:rsidRPr="003236AC">
        <w:rPr>
          <w:i/>
          <w:lang w:val="fr-BE"/>
        </w:rPr>
        <w:t>European</w:t>
      </w:r>
      <w:proofErr w:type="spellEnd"/>
      <w:r w:rsidRPr="003236AC">
        <w:rPr>
          <w:i/>
          <w:lang w:val="fr-BE"/>
        </w:rPr>
        <w:t xml:space="preserve"> Aviation Security Agency </w:t>
      </w:r>
      <w:r>
        <w:rPr>
          <w:lang w:val="fr-BE"/>
        </w:rPr>
        <w:t xml:space="preserve">(EASA), cette dernière a éliminé la notion d’assistant de sécurité de son </w:t>
      </w:r>
      <w:r w:rsidR="00053394">
        <w:rPr>
          <w:lang w:val="fr-BE"/>
        </w:rPr>
        <w:t>D</w:t>
      </w:r>
      <w:r>
        <w:rPr>
          <w:lang w:val="fr-BE"/>
        </w:rPr>
        <w:t xml:space="preserve">ocument d’orientation </w:t>
      </w:r>
      <w:r w:rsidR="00053394">
        <w:rPr>
          <w:lang w:val="fr-BE"/>
        </w:rPr>
        <w:t>(</w:t>
      </w:r>
      <w:r w:rsidR="00053394" w:rsidRPr="00053394">
        <w:rPr>
          <w:i/>
          <w:lang w:val="fr-BE"/>
        </w:rPr>
        <w:t xml:space="preserve">Guidance </w:t>
      </w:r>
      <w:proofErr w:type="spellStart"/>
      <w:r w:rsidR="00053394" w:rsidRPr="00053394">
        <w:rPr>
          <w:i/>
          <w:lang w:val="fr-BE"/>
        </w:rPr>
        <w:t>Material</w:t>
      </w:r>
      <w:proofErr w:type="spellEnd"/>
      <w:r w:rsidR="00053394">
        <w:rPr>
          <w:lang w:val="fr-BE"/>
        </w:rPr>
        <w:t xml:space="preserve">) </w:t>
      </w:r>
      <w:r>
        <w:rPr>
          <w:lang w:val="fr-BE"/>
        </w:rPr>
        <w:t xml:space="preserve">2016/004/R. </w:t>
      </w:r>
      <w:r w:rsidR="00FB0358" w:rsidRPr="00FB0358">
        <w:rPr>
          <w:lang w:val="fr-BE"/>
        </w:rPr>
        <w:t xml:space="preserve">L’EDF </w:t>
      </w:r>
      <w:r w:rsidR="00FB0358">
        <w:rPr>
          <w:lang w:val="fr-BE"/>
        </w:rPr>
        <w:t xml:space="preserve">a obtenu </w:t>
      </w:r>
      <w:r w:rsidR="00FB0358" w:rsidRPr="00FB0358">
        <w:rPr>
          <w:lang w:val="fr-BE"/>
        </w:rPr>
        <w:t xml:space="preserve">que les personnes handicapées puissent </w:t>
      </w:r>
      <w:r w:rsidR="00FB0358">
        <w:rPr>
          <w:lang w:val="fr-BE"/>
        </w:rPr>
        <w:t>prendre l’avion</w:t>
      </w:r>
      <w:r w:rsidR="00FB0358" w:rsidRPr="00FB0358">
        <w:rPr>
          <w:lang w:val="fr-BE"/>
        </w:rPr>
        <w:t xml:space="preserve"> avion en toute autonomie</w:t>
      </w:r>
    </w:p>
    <w:p w:rsidR="00E24053" w:rsidRDefault="00E24053">
      <w:pPr>
        <w:rPr>
          <w:lang w:val="fr-BE"/>
        </w:rPr>
      </w:pPr>
    </w:p>
    <w:p w:rsidR="00E24053" w:rsidRDefault="00830723">
      <w:pPr>
        <w:rPr>
          <w:lang w:val="fr-BE"/>
        </w:rPr>
      </w:pPr>
      <w:r>
        <w:rPr>
          <w:lang w:val="fr-BE"/>
        </w:rPr>
        <w:t>Le but de l’</w:t>
      </w:r>
      <w:r w:rsidRPr="00830723">
        <w:rPr>
          <w:lang w:val="fr-BE"/>
        </w:rPr>
        <w:t>EASA</w:t>
      </w:r>
      <w:r>
        <w:rPr>
          <w:lang w:val="fr-BE"/>
        </w:rPr>
        <w:t xml:space="preserve"> </w:t>
      </w:r>
      <w:r w:rsidR="004C2C38">
        <w:rPr>
          <w:lang w:val="fr-BE"/>
        </w:rPr>
        <w:t xml:space="preserve">en rédigeant un </w:t>
      </w:r>
      <w:r w:rsidR="003236AC">
        <w:rPr>
          <w:lang w:val="fr-BE"/>
        </w:rPr>
        <w:t>« </w:t>
      </w:r>
      <w:r w:rsidR="004C2C38">
        <w:rPr>
          <w:lang w:val="fr-BE"/>
        </w:rPr>
        <w:t>Document d’orientation</w:t>
      </w:r>
      <w:r w:rsidR="003236AC">
        <w:rPr>
          <w:lang w:val="fr-BE"/>
        </w:rPr>
        <w:t> »</w:t>
      </w:r>
      <w:r w:rsidR="004C2C38">
        <w:rPr>
          <w:lang w:val="fr-BE"/>
        </w:rPr>
        <w:t xml:space="preserve"> </w:t>
      </w:r>
      <w:r>
        <w:rPr>
          <w:lang w:val="fr-BE"/>
        </w:rPr>
        <w:t xml:space="preserve">était de clarifier </w:t>
      </w:r>
      <w:r w:rsidR="00D05EB6">
        <w:rPr>
          <w:lang w:val="fr-BE"/>
        </w:rPr>
        <w:t>un aspect du</w:t>
      </w:r>
      <w:r>
        <w:rPr>
          <w:lang w:val="fr-BE"/>
        </w:rPr>
        <w:t xml:space="preserve"> règlement 1107/2006 qui permettait  aux compagnies aériennes de refuser l’embarquement aux personnes handicapées.</w:t>
      </w:r>
    </w:p>
    <w:p w:rsidR="004C2C38" w:rsidRDefault="004C2C38">
      <w:pPr>
        <w:rPr>
          <w:lang w:val="fr-BE"/>
        </w:rPr>
      </w:pPr>
    </w:p>
    <w:p w:rsidR="004C2C38" w:rsidRDefault="004C2C38" w:rsidP="004C2C38">
      <w:pPr>
        <w:rPr>
          <w:lang w:val="fr-BE"/>
        </w:rPr>
      </w:pPr>
      <w:r>
        <w:rPr>
          <w:lang w:val="fr-BE"/>
        </w:rPr>
        <w:t>La notion de « risque de sécurité » n’était pas un concept clair et certaines compagnies s’en servaient de manière systématique pour refuser l’embarquement à des personnes handicapées. L’EDF était donc également en faveur d’une clarification.</w:t>
      </w:r>
    </w:p>
    <w:p w:rsidR="004C2C38" w:rsidRDefault="004C2C38">
      <w:pPr>
        <w:rPr>
          <w:lang w:val="fr-BE"/>
        </w:rPr>
      </w:pPr>
    </w:p>
    <w:p w:rsidR="004C2C38" w:rsidRDefault="004C2C38" w:rsidP="004C2C38">
      <w:pPr>
        <w:rPr>
          <w:lang w:val="fr-BE"/>
        </w:rPr>
      </w:pPr>
      <w:r>
        <w:rPr>
          <w:lang w:val="fr-BE"/>
        </w:rPr>
        <w:t>Cependant, la proposition de l’</w:t>
      </w:r>
      <w:r w:rsidRPr="00830723">
        <w:rPr>
          <w:lang w:val="fr-BE"/>
        </w:rPr>
        <w:t>E</w:t>
      </w:r>
      <w:r w:rsidR="003236AC">
        <w:rPr>
          <w:lang w:val="fr-BE"/>
        </w:rPr>
        <w:t>A</w:t>
      </w:r>
      <w:r w:rsidRPr="00830723">
        <w:rPr>
          <w:lang w:val="fr-BE"/>
        </w:rPr>
        <w:t>SA</w:t>
      </w:r>
      <w:r>
        <w:rPr>
          <w:lang w:val="fr-BE"/>
        </w:rPr>
        <w:t xml:space="preserve"> visait surtout les passagers et pas les compagnies aériennes : la proposition était d’introduire le concept d’un « assistant de sécurité » pour des « catégories spéciales de passagers » dont les personnes handicapées font partie. </w:t>
      </w:r>
    </w:p>
    <w:p w:rsidR="004C2C38" w:rsidRDefault="004C2C38" w:rsidP="00053394">
      <w:pPr>
        <w:rPr>
          <w:lang w:val="fr-BE"/>
        </w:rPr>
      </w:pPr>
    </w:p>
    <w:p w:rsidR="004C2C38" w:rsidRDefault="004C2C38" w:rsidP="004C2C38">
      <w:pPr>
        <w:rPr>
          <w:lang w:val="fr-BE"/>
        </w:rPr>
      </w:pPr>
      <w:r>
        <w:rPr>
          <w:lang w:val="fr-BE"/>
        </w:rPr>
        <w:t xml:space="preserve">L’EDF était, bien évidemment, opposé à cette idée : le risque serait que certaines compagnies refusent l’embarquement </w:t>
      </w:r>
      <w:r w:rsidR="00CB1141">
        <w:rPr>
          <w:lang w:val="fr-BE"/>
        </w:rPr>
        <w:t xml:space="preserve">d’une personne handicapée </w:t>
      </w:r>
      <w:r>
        <w:rPr>
          <w:lang w:val="fr-BE"/>
        </w:rPr>
        <w:t xml:space="preserve">en cas d’absence </w:t>
      </w:r>
      <w:r w:rsidR="00CB1141">
        <w:rPr>
          <w:lang w:val="fr-BE"/>
        </w:rPr>
        <w:t xml:space="preserve">d’un assistant de sécurité. </w:t>
      </w:r>
    </w:p>
    <w:p w:rsidR="004C2C38" w:rsidRDefault="004C2C38" w:rsidP="004C2C38">
      <w:pPr>
        <w:rPr>
          <w:lang w:val="fr-BE"/>
        </w:rPr>
      </w:pPr>
    </w:p>
    <w:p w:rsidR="004C2C38" w:rsidRDefault="00CB1141" w:rsidP="004C2C38">
      <w:pPr>
        <w:rPr>
          <w:lang w:val="fr-BE"/>
        </w:rPr>
      </w:pPr>
      <w:r>
        <w:rPr>
          <w:lang w:val="fr-BE"/>
        </w:rPr>
        <w:t>Dans un tel cas de figure</w:t>
      </w:r>
      <w:r w:rsidR="004C2C38">
        <w:rPr>
          <w:lang w:val="fr-BE"/>
        </w:rPr>
        <w:t>, ce serait toujours la co</w:t>
      </w:r>
      <w:r w:rsidR="00476DDC">
        <w:rPr>
          <w:lang w:val="fr-BE"/>
        </w:rPr>
        <w:t xml:space="preserve">mpagnie aérienne qui déciderait </w:t>
      </w:r>
      <w:r>
        <w:rPr>
          <w:lang w:val="fr-BE"/>
        </w:rPr>
        <w:t>qui p</w:t>
      </w:r>
      <w:r w:rsidR="004F5DCB">
        <w:rPr>
          <w:lang w:val="fr-BE"/>
        </w:rPr>
        <w:t>eut</w:t>
      </w:r>
      <w:r>
        <w:rPr>
          <w:lang w:val="fr-BE"/>
        </w:rPr>
        <w:t xml:space="preserve"> voyager seul et </w:t>
      </w:r>
      <w:r w:rsidR="004C2C38">
        <w:rPr>
          <w:lang w:val="fr-BE"/>
        </w:rPr>
        <w:t>qui d</w:t>
      </w:r>
      <w:r w:rsidR="004F5DCB">
        <w:rPr>
          <w:lang w:val="fr-BE"/>
        </w:rPr>
        <w:t>o</w:t>
      </w:r>
      <w:r w:rsidR="004C2C38">
        <w:rPr>
          <w:lang w:val="fr-BE"/>
        </w:rPr>
        <w:t xml:space="preserve">it être accompagné – avec tous les coûts potentiels pour un billet supplémentaire à la charge du passager. </w:t>
      </w:r>
    </w:p>
    <w:p w:rsidR="004C2C38" w:rsidRDefault="004C2C38" w:rsidP="004C2C38">
      <w:pPr>
        <w:rPr>
          <w:lang w:val="fr-BE"/>
        </w:rPr>
      </w:pPr>
    </w:p>
    <w:p w:rsidR="00FB0358" w:rsidRDefault="00FB0358" w:rsidP="004C2C38">
      <w:pPr>
        <w:rPr>
          <w:b/>
          <w:lang w:val="fr-BE"/>
        </w:rPr>
      </w:pPr>
      <w:r>
        <w:rPr>
          <w:b/>
          <w:lang w:val="fr-BE"/>
        </w:rPr>
        <w:t>L’EDF obtient que les personnes handicapées puissent voyager en avion en toute autonomie</w:t>
      </w:r>
    </w:p>
    <w:p w:rsidR="00CB1141" w:rsidRDefault="00CB1141" w:rsidP="004C2C38">
      <w:pPr>
        <w:rPr>
          <w:lang w:val="fr-BE"/>
        </w:rPr>
      </w:pPr>
    </w:p>
    <w:p w:rsidR="004C2C38" w:rsidRDefault="00CB1141" w:rsidP="004C2C38">
      <w:pPr>
        <w:rPr>
          <w:lang w:val="fr-BE"/>
        </w:rPr>
      </w:pPr>
      <w:r>
        <w:rPr>
          <w:lang w:val="fr-BE"/>
        </w:rPr>
        <w:t>L’exigence d’un assistant de sécurité</w:t>
      </w:r>
      <w:r w:rsidR="004F5DCB">
        <w:rPr>
          <w:lang w:val="fr-BE"/>
        </w:rPr>
        <w:t xml:space="preserve"> ne pourra plus être utilisée</w:t>
      </w:r>
      <w:r w:rsidR="004C2C38">
        <w:rPr>
          <w:lang w:val="fr-BE"/>
        </w:rPr>
        <w:t xml:space="preserve"> par les compagnies aériennes. Dans la décision finale 2016/004/R, le mot « </w:t>
      </w:r>
      <w:proofErr w:type="spellStart"/>
      <w:r w:rsidRPr="00CB1141">
        <w:rPr>
          <w:i/>
          <w:lang w:val="fr-BE"/>
        </w:rPr>
        <w:t>S</w:t>
      </w:r>
      <w:r w:rsidR="004C2C38" w:rsidRPr="00CB1141">
        <w:rPr>
          <w:i/>
          <w:lang w:val="fr-BE"/>
        </w:rPr>
        <w:t>afety</w:t>
      </w:r>
      <w:proofErr w:type="spellEnd"/>
      <w:r w:rsidR="004C2C38" w:rsidRPr="00CB1141">
        <w:rPr>
          <w:i/>
          <w:lang w:val="fr-BE"/>
        </w:rPr>
        <w:t xml:space="preserve"> assistant</w:t>
      </w:r>
      <w:r w:rsidR="004C2C38">
        <w:rPr>
          <w:lang w:val="fr-BE"/>
        </w:rPr>
        <w:t xml:space="preserve"> » n’est plus mentionné du tout. </w:t>
      </w:r>
    </w:p>
    <w:p w:rsidR="004C2C38" w:rsidRDefault="004C2C38" w:rsidP="004C2C38">
      <w:pPr>
        <w:rPr>
          <w:lang w:val="fr-BE"/>
        </w:rPr>
      </w:pPr>
    </w:p>
    <w:p w:rsidR="004C2C38" w:rsidRDefault="00CB1141" w:rsidP="004C2C38">
      <w:pPr>
        <w:rPr>
          <w:lang w:val="fr-BE"/>
        </w:rPr>
      </w:pPr>
      <w:r>
        <w:rPr>
          <w:lang w:val="fr-BE"/>
        </w:rPr>
        <w:t>L’EDF demandait une autre adaptation</w:t>
      </w:r>
      <w:r w:rsidR="004C2C38">
        <w:rPr>
          <w:lang w:val="fr-BE"/>
        </w:rPr>
        <w:t xml:space="preserve"> sur la distribution des sièges </w:t>
      </w:r>
      <w:r>
        <w:rPr>
          <w:lang w:val="fr-BE"/>
        </w:rPr>
        <w:t>pour les personnes handicapées.</w:t>
      </w:r>
      <w:r w:rsidR="004C2C38">
        <w:rPr>
          <w:lang w:val="fr-BE"/>
        </w:rPr>
        <w:t xml:space="preserve"> </w:t>
      </w:r>
      <w:r>
        <w:rPr>
          <w:lang w:val="fr-BE"/>
        </w:rPr>
        <w:t>C</w:t>
      </w:r>
      <w:r w:rsidR="004C2C38">
        <w:rPr>
          <w:lang w:val="fr-BE"/>
        </w:rPr>
        <w:t>el</w:t>
      </w:r>
      <w:r>
        <w:rPr>
          <w:lang w:val="fr-BE"/>
        </w:rPr>
        <w:t>le</w:t>
      </w:r>
      <w:r w:rsidR="004C2C38">
        <w:rPr>
          <w:lang w:val="fr-BE"/>
        </w:rPr>
        <w:t>-ci n’a malheureusement pas pu être modifié</w:t>
      </w:r>
      <w:r>
        <w:rPr>
          <w:lang w:val="fr-BE"/>
        </w:rPr>
        <w:t>e</w:t>
      </w:r>
      <w:r w:rsidR="004C2C38">
        <w:rPr>
          <w:lang w:val="fr-BE"/>
        </w:rPr>
        <w:t xml:space="preserve"> : les personnes handicapées peuvent être placées dans différents endroits dans l’avion pour des raisons de sécurité. Cela signifie que, par exemple, un groupe de personnes handicapées voyageant ensemble peut être séparé pendant le vol.</w:t>
      </w:r>
    </w:p>
    <w:p w:rsidR="00551958" w:rsidRDefault="00551958" w:rsidP="004C2C38">
      <w:pPr>
        <w:rPr>
          <w:lang w:val="fr-BE"/>
        </w:rPr>
      </w:pPr>
    </w:p>
    <w:p w:rsidR="00551958" w:rsidRDefault="00551958" w:rsidP="004C2C38">
      <w:pPr>
        <w:rPr>
          <w:lang w:val="fr-BE"/>
        </w:rPr>
      </w:pPr>
      <w:r>
        <w:rPr>
          <w:lang w:val="fr-BE"/>
        </w:rPr>
        <w:t>Précision importante : cette décision entrera en vigueur 18 mois après sa publication dans la publication officielle de l’</w:t>
      </w:r>
      <w:r w:rsidR="004F5DCB">
        <w:rPr>
          <w:lang w:val="fr-BE"/>
        </w:rPr>
        <w:t>E</w:t>
      </w:r>
      <w:r w:rsidR="00D95275">
        <w:rPr>
          <w:lang w:val="fr-BE"/>
        </w:rPr>
        <w:t>A</w:t>
      </w:r>
      <w:r w:rsidR="004F5DCB">
        <w:rPr>
          <w:lang w:val="fr-BE"/>
        </w:rPr>
        <w:t>SA</w:t>
      </w:r>
      <w:r>
        <w:rPr>
          <w:lang w:val="fr-BE"/>
        </w:rPr>
        <w:t>, soit après le 22 juillet 2017.</w:t>
      </w:r>
    </w:p>
    <w:p w:rsidR="004C2C38" w:rsidRDefault="004C2C38" w:rsidP="004C2C38">
      <w:pPr>
        <w:rPr>
          <w:lang w:val="fr-BE"/>
        </w:rPr>
      </w:pPr>
    </w:p>
    <w:p w:rsidR="004C2C38" w:rsidRDefault="004C2C38" w:rsidP="004C2C38">
      <w:pPr>
        <w:rPr>
          <w:lang w:val="fr-BE"/>
        </w:rPr>
      </w:pPr>
      <w:r>
        <w:rPr>
          <w:lang w:val="fr-BE"/>
        </w:rPr>
        <w:t xml:space="preserve">Vous trouverez de plus amples informations sur </w:t>
      </w:r>
      <w:hyperlink r:id="rId7" w:history="1">
        <w:r>
          <w:rPr>
            <w:rStyle w:val="Lienhypertexte"/>
            <w:lang w:val="fr-BE"/>
          </w:rPr>
          <w:t>https://easa.europa.eu/document-library/agency-decisions/ed-decision-2016004r</w:t>
        </w:r>
      </w:hyperlink>
    </w:p>
    <w:p w:rsidR="004C2C38" w:rsidRDefault="004C2C38" w:rsidP="00053394">
      <w:pPr>
        <w:rPr>
          <w:lang w:val="fr-BE"/>
        </w:rPr>
      </w:pPr>
    </w:p>
    <w:p w:rsidR="0006678B" w:rsidRDefault="0006678B" w:rsidP="00053394">
      <w:pPr>
        <w:rPr>
          <w:lang w:val="fr-BE"/>
        </w:rPr>
      </w:pPr>
      <w:r>
        <w:rPr>
          <w:lang w:val="fr-BE"/>
        </w:rPr>
        <w:lastRenderedPageBreak/>
        <w:t xml:space="preserve">Lettre </w:t>
      </w:r>
      <w:r w:rsidR="000053D3">
        <w:rPr>
          <w:lang w:val="fr-BE"/>
        </w:rPr>
        <w:t>de l’</w:t>
      </w:r>
      <w:r w:rsidR="002D57E1">
        <w:rPr>
          <w:lang w:val="fr-BE"/>
        </w:rPr>
        <w:t>EDF</w:t>
      </w:r>
      <w:r w:rsidR="000053D3">
        <w:rPr>
          <w:lang w:val="fr-BE"/>
        </w:rPr>
        <w:t xml:space="preserve"> à EASA</w:t>
      </w:r>
    </w:p>
    <w:p w:rsidR="0006678B" w:rsidRDefault="0006678B" w:rsidP="00053394">
      <w:pPr>
        <w:rPr>
          <w:lang w:val="fr-BE"/>
        </w:rPr>
      </w:pPr>
      <w:r>
        <w:rPr>
          <w:lang w:val="fr-BE"/>
        </w:rPr>
        <w:t>Décision EASA</w:t>
      </w:r>
    </w:p>
    <w:p w:rsidR="004C2C38" w:rsidRDefault="004C2C38" w:rsidP="00053394">
      <w:pPr>
        <w:rPr>
          <w:lang w:val="fr-BE"/>
        </w:rPr>
      </w:pPr>
    </w:p>
    <w:p w:rsidR="005841E5" w:rsidRPr="003236AC" w:rsidRDefault="005841E5">
      <w:pPr>
        <w:rPr>
          <w:strike/>
        </w:rPr>
      </w:pPr>
    </w:p>
    <w:sectPr w:rsidR="005841E5" w:rsidRPr="0032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0D4"/>
    <w:multiLevelType w:val="hybridMultilevel"/>
    <w:tmpl w:val="D046AA4E"/>
    <w:lvl w:ilvl="0" w:tplc="DC8EB440">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53"/>
    <w:rsid w:val="000053D3"/>
    <w:rsid w:val="000253AE"/>
    <w:rsid w:val="00053394"/>
    <w:rsid w:val="0006678B"/>
    <w:rsid w:val="00074AFC"/>
    <w:rsid w:val="00131B92"/>
    <w:rsid w:val="00157A07"/>
    <w:rsid w:val="0027485B"/>
    <w:rsid w:val="002D57E1"/>
    <w:rsid w:val="002E0AD7"/>
    <w:rsid w:val="002E77C1"/>
    <w:rsid w:val="003236AC"/>
    <w:rsid w:val="003D2ECB"/>
    <w:rsid w:val="003F46A4"/>
    <w:rsid w:val="00447183"/>
    <w:rsid w:val="00476DDC"/>
    <w:rsid w:val="004C2C38"/>
    <w:rsid w:val="004F5DCB"/>
    <w:rsid w:val="00551958"/>
    <w:rsid w:val="00552736"/>
    <w:rsid w:val="005841E5"/>
    <w:rsid w:val="005C5C9D"/>
    <w:rsid w:val="005E73AC"/>
    <w:rsid w:val="005F5ADF"/>
    <w:rsid w:val="006975C2"/>
    <w:rsid w:val="006E631F"/>
    <w:rsid w:val="007E46F3"/>
    <w:rsid w:val="00830723"/>
    <w:rsid w:val="0085160B"/>
    <w:rsid w:val="008C1C0B"/>
    <w:rsid w:val="008D7CD2"/>
    <w:rsid w:val="0095278C"/>
    <w:rsid w:val="0095714B"/>
    <w:rsid w:val="00983910"/>
    <w:rsid w:val="00A0203B"/>
    <w:rsid w:val="00AC0539"/>
    <w:rsid w:val="00B02181"/>
    <w:rsid w:val="00BC080A"/>
    <w:rsid w:val="00CB1141"/>
    <w:rsid w:val="00CB1B13"/>
    <w:rsid w:val="00CF1655"/>
    <w:rsid w:val="00D05EB6"/>
    <w:rsid w:val="00D95275"/>
    <w:rsid w:val="00E24053"/>
    <w:rsid w:val="00F80972"/>
    <w:rsid w:val="00FB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A4"/>
    <w:pPr>
      <w:spacing w:after="0" w:line="240" w:lineRule="auto"/>
    </w:pPr>
    <w:rPr>
      <w:rFonts w:ascii="Verdana" w:hAnsi="Verdana" w:cs="Times New Roman"/>
      <w:szCs w:val="24"/>
      <w:lang w:eastAsia="en-GB"/>
    </w:rPr>
  </w:style>
  <w:style w:type="paragraph" w:styleId="Titre1">
    <w:name w:val="heading 1"/>
    <w:basedOn w:val="Normal"/>
    <w:next w:val="Normal"/>
    <w:link w:val="Titre1Car"/>
    <w:uiPriority w:val="9"/>
    <w:qFormat/>
    <w:rsid w:val="003D2ECB"/>
    <w:pPr>
      <w:keepNext/>
      <w:keepLines/>
      <w:spacing w:before="480"/>
      <w:outlineLvl w:val="0"/>
    </w:pPr>
    <w:rPr>
      <w:rFonts w:cstheme="minorBidi"/>
      <w:b/>
      <w:bCs/>
      <w:sz w:val="28"/>
      <w:szCs w:val="28"/>
    </w:rPr>
  </w:style>
  <w:style w:type="paragraph" w:styleId="Titre2">
    <w:name w:val="heading 2"/>
    <w:basedOn w:val="Normal"/>
    <w:link w:val="Titre2Car"/>
    <w:autoRedefine/>
    <w:uiPriority w:val="9"/>
    <w:unhideWhenUsed/>
    <w:qFormat/>
    <w:rsid w:val="0095278C"/>
    <w:pPr>
      <w:spacing w:before="360"/>
      <w:ind w:left="426"/>
      <w:outlineLvl w:val="1"/>
    </w:pPr>
    <w:rPr>
      <w:rFonts w:cs="Arial"/>
      <w:b/>
      <w:bCs/>
      <w:spacing w:val="15"/>
      <w:sz w:val="28"/>
      <w:szCs w:val="28"/>
      <w:lang w:val="fr-BE"/>
    </w:rPr>
  </w:style>
  <w:style w:type="paragraph" w:styleId="Titre3">
    <w:name w:val="heading 3"/>
    <w:basedOn w:val="Normal"/>
    <w:next w:val="Normal"/>
    <w:link w:val="Titre3Car"/>
    <w:autoRedefine/>
    <w:uiPriority w:val="9"/>
    <w:unhideWhenUsed/>
    <w:qFormat/>
    <w:rsid w:val="000253AE"/>
    <w:pPr>
      <w:keepNext/>
      <w:keepLines/>
      <w:spacing w:before="240"/>
      <w:ind w:left="357" w:hanging="357"/>
      <w:outlineLvl w:val="2"/>
    </w:pPr>
    <w:rPr>
      <w:rFonts w:eastAsiaTheme="majorEastAsia" w:cstheme="majorBidi"/>
      <w:b/>
      <w:bC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D2ECB"/>
    <w:rPr>
      <w:rFonts w:ascii="Verdana" w:hAnsi="Verdana"/>
      <w:b/>
      <w:bCs/>
      <w:sz w:val="28"/>
      <w:szCs w:val="28"/>
    </w:rPr>
  </w:style>
  <w:style w:type="character" w:customStyle="1" w:styleId="Titre2Car">
    <w:name w:val="Titre 2 Car"/>
    <w:link w:val="Titre2"/>
    <w:uiPriority w:val="9"/>
    <w:rsid w:val="0095278C"/>
    <w:rPr>
      <w:rFonts w:ascii="Verdana" w:hAnsi="Verdana" w:cs="Arial"/>
      <w:b/>
      <w:bCs/>
      <w:spacing w:val="15"/>
      <w:sz w:val="28"/>
      <w:szCs w:val="28"/>
      <w:lang w:val="fr-BE"/>
    </w:rPr>
  </w:style>
  <w:style w:type="character" w:customStyle="1" w:styleId="Titre3Car">
    <w:name w:val="Titre 3 Car"/>
    <w:basedOn w:val="Policepardfaut"/>
    <w:link w:val="Titre3"/>
    <w:uiPriority w:val="9"/>
    <w:rsid w:val="000253AE"/>
    <w:rPr>
      <w:rFonts w:ascii="Verdana" w:eastAsiaTheme="majorEastAsia" w:hAnsi="Verdana" w:cstheme="majorBidi"/>
      <w:b/>
      <w:bCs/>
      <w:lang w:val="fr-BE"/>
    </w:rPr>
  </w:style>
  <w:style w:type="paragraph" w:styleId="Sansinterligne">
    <w:name w:val="No Spacing"/>
    <w:uiPriority w:val="1"/>
    <w:qFormat/>
    <w:rsid w:val="00157A07"/>
    <w:pPr>
      <w:spacing w:after="0" w:line="240" w:lineRule="auto"/>
    </w:pPr>
    <w:rPr>
      <w:rFonts w:ascii="Verdana" w:hAnsi="Verdana"/>
    </w:rPr>
  </w:style>
  <w:style w:type="paragraph" w:styleId="Paragraphedeliste">
    <w:name w:val="List Paragraph"/>
    <w:basedOn w:val="Normal"/>
    <w:uiPriority w:val="34"/>
    <w:qFormat/>
    <w:rsid w:val="00157A07"/>
    <w:pPr>
      <w:ind w:left="720"/>
    </w:pPr>
  </w:style>
  <w:style w:type="character" w:styleId="Lienhypertexte">
    <w:name w:val="Hyperlink"/>
    <w:basedOn w:val="Policepardfaut"/>
    <w:uiPriority w:val="99"/>
    <w:unhideWhenUsed/>
    <w:rsid w:val="00E24053"/>
    <w:rPr>
      <w:color w:val="0000FF" w:themeColor="hyperlink"/>
      <w:u w:val="single"/>
    </w:rPr>
  </w:style>
  <w:style w:type="character" w:styleId="Lienhypertextesuivivisit">
    <w:name w:val="FollowedHyperlink"/>
    <w:basedOn w:val="Policepardfaut"/>
    <w:uiPriority w:val="99"/>
    <w:semiHidden/>
    <w:unhideWhenUsed/>
    <w:rsid w:val="006975C2"/>
    <w:rPr>
      <w:color w:val="800080" w:themeColor="followedHyperlink"/>
      <w:u w:val="single"/>
    </w:rPr>
  </w:style>
  <w:style w:type="paragraph" w:customStyle="1" w:styleId="Default">
    <w:name w:val="Default"/>
    <w:rsid w:val="00CB1141"/>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3236AC"/>
    <w:rPr>
      <w:sz w:val="16"/>
      <w:szCs w:val="16"/>
    </w:rPr>
  </w:style>
  <w:style w:type="paragraph" w:styleId="Commentaire">
    <w:name w:val="annotation text"/>
    <w:basedOn w:val="Normal"/>
    <w:link w:val="CommentaireCar"/>
    <w:uiPriority w:val="99"/>
    <w:semiHidden/>
    <w:unhideWhenUsed/>
    <w:rsid w:val="003236AC"/>
    <w:rPr>
      <w:sz w:val="20"/>
      <w:szCs w:val="20"/>
    </w:rPr>
  </w:style>
  <w:style w:type="character" w:customStyle="1" w:styleId="CommentaireCar">
    <w:name w:val="Commentaire Car"/>
    <w:basedOn w:val="Policepardfaut"/>
    <w:link w:val="Commentaire"/>
    <w:uiPriority w:val="99"/>
    <w:semiHidden/>
    <w:rsid w:val="003236AC"/>
    <w:rPr>
      <w:rFonts w:ascii="Verdana" w:hAnsi="Verdana"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236AC"/>
    <w:rPr>
      <w:b/>
      <w:bCs/>
    </w:rPr>
  </w:style>
  <w:style w:type="character" w:customStyle="1" w:styleId="ObjetducommentaireCar">
    <w:name w:val="Objet du commentaire Car"/>
    <w:basedOn w:val="CommentaireCar"/>
    <w:link w:val="Objetducommentaire"/>
    <w:uiPriority w:val="99"/>
    <w:semiHidden/>
    <w:rsid w:val="003236AC"/>
    <w:rPr>
      <w:rFonts w:ascii="Verdana" w:hAnsi="Verdana" w:cs="Times New Roman"/>
      <w:b/>
      <w:bCs/>
      <w:sz w:val="20"/>
      <w:szCs w:val="20"/>
      <w:lang w:eastAsia="en-GB"/>
    </w:rPr>
  </w:style>
  <w:style w:type="paragraph" w:styleId="Textedebulles">
    <w:name w:val="Balloon Text"/>
    <w:basedOn w:val="Normal"/>
    <w:link w:val="TextedebullesCar"/>
    <w:uiPriority w:val="99"/>
    <w:semiHidden/>
    <w:unhideWhenUsed/>
    <w:rsid w:val="003236AC"/>
    <w:rPr>
      <w:rFonts w:ascii="Tahoma" w:hAnsi="Tahoma" w:cs="Tahoma"/>
      <w:sz w:val="16"/>
      <w:szCs w:val="16"/>
    </w:rPr>
  </w:style>
  <w:style w:type="character" w:customStyle="1" w:styleId="TextedebullesCar">
    <w:name w:val="Texte de bulles Car"/>
    <w:basedOn w:val="Policepardfaut"/>
    <w:link w:val="Textedebulles"/>
    <w:uiPriority w:val="99"/>
    <w:semiHidden/>
    <w:rsid w:val="003236A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A4"/>
    <w:pPr>
      <w:spacing w:after="0" w:line="240" w:lineRule="auto"/>
    </w:pPr>
    <w:rPr>
      <w:rFonts w:ascii="Verdana" w:hAnsi="Verdana" w:cs="Times New Roman"/>
      <w:szCs w:val="24"/>
      <w:lang w:eastAsia="en-GB"/>
    </w:rPr>
  </w:style>
  <w:style w:type="paragraph" w:styleId="Titre1">
    <w:name w:val="heading 1"/>
    <w:basedOn w:val="Normal"/>
    <w:next w:val="Normal"/>
    <w:link w:val="Titre1Car"/>
    <w:uiPriority w:val="9"/>
    <w:qFormat/>
    <w:rsid w:val="003D2ECB"/>
    <w:pPr>
      <w:keepNext/>
      <w:keepLines/>
      <w:spacing w:before="480"/>
      <w:outlineLvl w:val="0"/>
    </w:pPr>
    <w:rPr>
      <w:rFonts w:cstheme="minorBidi"/>
      <w:b/>
      <w:bCs/>
      <w:sz w:val="28"/>
      <w:szCs w:val="28"/>
    </w:rPr>
  </w:style>
  <w:style w:type="paragraph" w:styleId="Titre2">
    <w:name w:val="heading 2"/>
    <w:basedOn w:val="Normal"/>
    <w:link w:val="Titre2Car"/>
    <w:autoRedefine/>
    <w:uiPriority w:val="9"/>
    <w:unhideWhenUsed/>
    <w:qFormat/>
    <w:rsid w:val="0095278C"/>
    <w:pPr>
      <w:spacing w:before="360"/>
      <w:ind w:left="426"/>
      <w:outlineLvl w:val="1"/>
    </w:pPr>
    <w:rPr>
      <w:rFonts w:cs="Arial"/>
      <w:b/>
      <w:bCs/>
      <w:spacing w:val="15"/>
      <w:sz w:val="28"/>
      <w:szCs w:val="28"/>
      <w:lang w:val="fr-BE"/>
    </w:rPr>
  </w:style>
  <w:style w:type="paragraph" w:styleId="Titre3">
    <w:name w:val="heading 3"/>
    <w:basedOn w:val="Normal"/>
    <w:next w:val="Normal"/>
    <w:link w:val="Titre3Car"/>
    <w:autoRedefine/>
    <w:uiPriority w:val="9"/>
    <w:unhideWhenUsed/>
    <w:qFormat/>
    <w:rsid w:val="000253AE"/>
    <w:pPr>
      <w:keepNext/>
      <w:keepLines/>
      <w:spacing w:before="240"/>
      <w:ind w:left="357" w:hanging="357"/>
      <w:outlineLvl w:val="2"/>
    </w:pPr>
    <w:rPr>
      <w:rFonts w:eastAsiaTheme="majorEastAsia" w:cstheme="majorBidi"/>
      <w:b/>
      <w:bC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D2ECB"/>
    <w:rPr>
      <w:rFonts w:ascii="Verdana" w:hAnsi="Verdana"/>
      <w:b/>
      <w:bCs/>
      <w:sz w:val="28"/>
      <w:szCs w:val="28"/>
    </w:rPr>
  </w:style>
  <w:style w:type="character" w:customStyle="1" w:styleId="Titre2Car">
    <w:name w:val="Titre 2 Car"/>
    <w:link w:val="Titre2"/>
    <w:uiPriority w:val="9"/>
    <w:rsid w:val="0095278C"/>
    <w:rPr>
      <w:rFonts w:ascii="Verdana" w:hAnsi="Verdana" w:cs="Arial"/>
      <w:b/>
      <w:bCs/>
      <w:spacing w:val="15"/>
      <w:sz w:val="28"/>
      <w:szCs w:val="28"/>
      <w:lang w:val="fr-BE"/>
    </w:rPr>
  </w:style>
  <w:style w:type="character" w:customStyle="1" w:styleId="Titre3Car">
    <w:name w:val="Titre 3 Car"/>
    <w:basedOn w:val="Policepardfaut"/>
    <w:link w:val="Titre3"/>
    <w:uiPriority w:val="9"/>
    <w:rsid w:val="000253AE"/>
    <w:rPr>
      <w:rFonts w:ascii="Verdana" w:eastAsiaTheme="majorEastAsia" w:hAnsi="Verdana" w:cstheme="majorBidi"/>
      <w:b/>
      <w:bCs/>
      <w:lang w:val="fr-BE"/>
    </w:rPr>
  </w:style>
  <w:style w:type="paragraph" w:styleId="Sansinterligne">
    <w:name w:val="No Spacing"/>
    <w:uiPriority w:val="1"/>
    <w:qFormat/>
    <w:rsid w:val="00157A07"/>
    <w:pPr>
      <w:spacing w:after="0" w:line="240" w:lineRule="auto"/>
    </w:pPr>
    <w:rPr>
      <w:rFonts w:ascii="Verdana" w:hAnsi="Verdana"/>
    </w:rPr>
  </w:style>
  <w:style w:type="paragraph" w:styleId="Paragraphedeliste">
    <w:name w:val="List Paragraph"/>
    <w:basedOn w:val="Normal"/>
    <w:uiPriority w:val="34"/>
    <w:qFormat/>
    <w:rsid w:val="00157A07"/>
    <w:pPr>
      <w:ind w:left="720"/>
    </w:pPr>
  </w:style>
  <w:style w:type="character" w:styleId="Lienhypertexte">
    <w:name w:val="Hyperlink"/>
    <w:basedOn w:val="Policepardfaut"/>
    <w:uiPriority w:val="99"/>
    <w:unhideWhenUsed/>
    <w:rsid w:val="00E24053"/>
    <w:rPr>
      <w:color w:val="0000FF" w:themeColor="hyperlink"/>
      <w:u w:val="single"/>
    </w:rPr>
  </w:style>
  <w:style w:type="character" w:styleId="Lienhypertextesuivivisit">
    <w:name w:val="FollowedHyperlink"/>
    <w:basedOn w:val="Policepardfaut"/>
    <w:uiPriority w:val="99"/>
    <w:semiHidden/>
    <w:unhideWhenUsed/>
    <w:rsid w:val="006975C2"/>
    <w:rPr>
      <w:color w:val="800080" w:themeColor="followedHyperlink"/>
      <w:u w:val="single"/>
    </w:rPr>
  </w:style>
  <w:style w:type="paragraph" w:customStyle="1" w:styleId="Default">
    <w:name w:val="Default"/>
    <w:rsid w:val="00CB1141"/>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3236AC"/>
    <w:rPr>
      <w:sz w:val="16"/>
      <w:szCs w:val="16"/>
    </w:rPr>
  </w:style>
  <w:style w:type="paragraph" w:styleId="Commentaire">
    <w:name w:val="annotation text"/>
    <w:basedOn w:val="Normal"/>
    <w:link w:val="CommentaireCar"/>
    <w:uiPriority w:val="99"/>
    <w:semiHidden/>
    <w:unhideWhenUsed/>
    <w:rsid w:val="003236AC"/>
    <w:rPr>
      <w:sz w:val="20"/>
      <w:szCs w:val="20"/>
    </w:rPr>
  </w:style>
  <w:style w:type="character" w:customStyle="1" w:styleId="CommentaireCar">
    <w:name w:val="Commentaire Car"/>
    <w:basedOn w:val="Policepardfaut"/>
    <w:link w:val="Commentaire"/>
    <w:uiPriority w:val="99"/>
    <w:semiHidden/>
    <w:rsid w:val="003236AC"/>
    <w:rPr>
      <w:rFonts w:ascii="Verdana" w:hAnsi="Verdana"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236AC"/>
    <w:rPr>
      <w:b/>
      <w:bCs/>
    </w:rPr>
  </w:style>
  <w:style w:type="character" w:customStyle="1" w:styleId="ObjetducommentaireCar">
    <w:name w:val="Objet du commentaire Car"/>
    <w:basedOn w:val="CommentaireCar"/>
    <w:link w:val="Objetducommentaire"/>
    <w:uiPriority w:val="99"/>
    <w:semiHidden/>
    <w:rsid w:val="003236AC"/>
    <w:rPr>
      <w:rFonts w:ascii="Verdana" w:hAnsi="Verdana" w:cs="Times New Roman"/>
      <w:b/>
      <w:bCs/>
      <w:sz w:val="20"/>
      <w:szCs w:val="20"/>
      <w:lang w:eastAsia="en-GB"/>
    </w:rPr>
  </w:style>
  <w:style w:type="paragraph" w:styleId="Textedebulles">
    <w:name w:val="Balloon Text"/>
    <w:basedOn w:val="Normal"/>
    <w:link w:val="TextedebullesCar"/>
    <w:uiPriority w:val="99"/>
    <w:semiHidden/>
    <w:unhideWhenUsed/>
    <w:rsid w:val="003236AC"/>
    <w:rPr>
      <w:rFonts w:ascii="Tahoma" w:hAnsi="Tahoma" w:cs="Tahoma"/>
      <w:sz w:val="16"/>
      <w:szCs w:val="16"/>
    </w:rPr>
  </w:style>
  <w:style w:type="character" w:customStyle="1" w:styleId="TextedebullesCar">
    <w:name w:val="Texte de bulles Car"/>
    <w:basedOn w:val="Policepardfaut"/>
    <w:link w:val="Textedebulles"/>
    <w:uiPriority w:val="99"/>
    <w:semiHidden/>
    <w:rsid w:val="003236A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49666">
      <w:bodyDiv w:val="1"/>
      <w:marLeft w:val="0"/>
      <w:marRight w:val="0"/>
      <w:marTop w:val="0"/>
      <w:marBottom w:val="0"/>
      <w:divBdr>
        <w:top w:val="none" w:sz="0" w:space="0" w:color="auto"/>
        <w:left w:val="none" w:sz="0" w:space="0" w:color="auto"/>
        <w:bottom w:val="none" w:sz="0" w:space="0" w:color="auto"/>
        <w:right w:val="none" w:sz="0" w:space="0" w:color="auto"/>
      </w:divBdr>
    </w:div>
    <w:div w:id="15375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sa.europa.eu/document-library/agency-decisions/ed-decision-2016004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7D7F-6974-4925-86C6-D36840EF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FOD Sociale Zekerheid / SPF Sécurité Sociale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Magritte Olivier</dc:creator>
  <cp:lastModifiedBy>Magritte Olivier</cp:lastModifiedBy>
  <cp:revision>2</cp:revision>
  <dcterms:created xsi:type="dcterms:W3CDTF">2016-03-21T07:45:00Z</dcterms:created>
  <dcterms:modified xsi:type="dcterms:W3CDTF">2016-03-21T07:45:00Z</dcterms:modified>
</cp:coreProperties>
</file>